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81" w:type="dxa"/>
        <w:tblInd w:w="108" w:type="dxa"/>
        <w:tblLook w:val="0000" w:firstRow="0" w:lastRow="0" w:firstColumn="0" w:lastColumn="0" w:noHBand="0" w:noVBand="0"/>
      </w:tblPr>
      <w:tblGrid>
        <w:gridCol w:w="9781"/>
      </w:tblGrid>
      <w:tr w:rsidR="00B7295E" w:rsidRPr="00B7295E" w:rsidTr="00D80AD0">
        <w:trPr>
          <w:trHeight w:val="963"/>
        </w:trPr>
        <w:tc>
          <w:tcPr>
            <w:tcW w:w="9781" w:type="dxa"/>
          </w:tcPr>
          <w:p w:rsidR="00B7295E" w:rsidRPr="00B7295E" w:rsidRDefault="00B7295E" w:rsidP="00D80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 wp14:anchorId="5B45C1A7" wp14:editId="1E22FA96">
                  <wp:simplePos x="0" y="0"/>
                  <wp:positionH relativeFrom="column">
                    <wp:posOffset>2452370</wp:posOffset>
                  </wp:positionH>
                  <wp:positionV relativeFrom="paragraph">
                    <wp:posOffset>0</wp:posOffset>
                  </wp:positionV>
                  <wp:extent cx="720090" cy="955675"/>
                  <wp:effectExtent l="0" t="0" r="3810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90" cy="955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B7295E" w:rsidRPr="00B7295E" w:rsidTr="00D80AD0">
        <w:trPr>
          <w:trHeight w:val="1144"/>
        </w:trPr>
        <w:tc>
          <w:tcPr>
            <w:tcW w:w="9781" w:type="dxa"/>
            <w:tcBorders>
              <w:bottom w:val="thinThickSmallGap" w:sz="12" w:space="0" w:color="auto"/>
            </w:tcBorders>
          </w:tcPr>
          <w:p w:rsidR="00B7295E" w:rsidRPr="00B7295E" w:rsidRDefault="00B7295E" w:rsidP="00D80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D80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  <w:tr w:rsidR="00B7295E" w:rsidRPr="00B7295E" w:rsidTr="00B7295E">
        <w:trPr>
          <w:trHeight w:val="273"/>
        </w:trPr>
        <w:tc>
          <w:tcPr>
            <w:tcW w:w="9781" w:type="dxa"/>
          </w:tcPr>
          <w:p w:rsidR="00B7295E" w:rsidRPr="00B7295E" w:rsidRDefault="00B7295E" w:rsidP="00D80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D1165" w:rsidRDefault="007D1165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457F5">
        <w:rPr>
          <w:rFonts w:ascii="Times New Roman" w:hAnsi="Times New Roman" w:cs="Times New Roman"/>
          <w:b/>
          <w:sz w:val="24"/>
          <w:szCs w:val="24"/>
        </w:rPr>
        <w:t>3</w:t>
      </w:r>
      <w:r w:rsidR="00696865">
        <w:rPr>
          <w:rFonts w:ascii="Times New Roman" w:hAnsi="Times New Roman" w:cs="Times New Roman"/>
          <w:b/>
          <w:sz w:val="24"/>
          <w:szCs w:val="24"/>
        </w:rPr>
        <w:t>.</w:t>
      </w:r>
      <w:r w:rsidR="00DB0EE1">
        <w:rPr>
          <w:rFonts w:ascii="Times New Roman" w:hAnsi="Times New Roman" w:cs="Times New Roman"/>
          <w:b/>
          <w:sz w:val="24"/>
          <w:szCs w:val="24"/>
        </w:rPr>
        <w:t>1</w:t>
      </w:r>
      <w:r w:rsidR="00451592">
        <w:rPr>
          <w:rFonts w:ascii="Times New Roman" w:hAnsi="Times New Roman" w:cs="Times New Roman"/>
          <w:b/>
          <w:sz w:val="24"/>
          <w:szCs w:val="24"/>
        </w:rPr>
        <w:t>1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енза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2-ой Виноградный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пр-зд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573B8F">
        <w:rPr>
          <w:rFonts w:ascii="Times New Roman" w:hAnsi="Times New Roman" w:cs="Times New Roman"/>
          <w:sz w:val="24"/>
          <w:szCs w:val="24"/>
        </w:rPr>
        <w:t>2</w:t>
      </w:r>
      <w:r w:rsidR="005457F5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июня 2019 года</w:t>
      </w: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F3C77" w:rsidRDefault="009F3C77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33B55" w:rsidRPr="00E33B55" w:rsidRDefault="009E484F" w:rsidP="009E484F">
      <w:pPr>
        <w:spacing w:before="120"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Комиссия в составе</w:t>
      </w:r>
      <w:r w:rsidR="00E33B55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24"/>
        <w:gridCol w:w="336"/>
        <w:gridCol w:w="7087"/>
      </w:tblGrid>
      <w:tr w:rsidR="00E33B55" w:rsidTr="005E341A">
        <w:tc>
          <w:tcPr>
            <w:tcW w:w="2324" w:type="dxa"/>
          </w:tcPr>
          <w:p w:rsidR="0046024A" w:rsidRDefault="0046024A" w:rsidP="00754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Бусов Дмитрий Анатольевич</w:t>
            </w:r>
          </w:p>
        </w:tc>
        <w:tc>
          <w:tcPr>
            <w:tcW w:w="336" w:type="dxa"/>
          </w:tcPr>
          <w:p w:rsidR="0046024A" w:rsidRDefault="0046024A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7" w:type="dxa"/>
          </w:tcPr>
          <w:p w:rsidR="0046024A" w:rsidRDefault="0046024A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E33B55" w:rsidTr="005E341A">
        <w:tc>
          <w:tcPr>
            <w:tcW w:w="2324" w:type="dxa"/>
          </w:tcPr>
          <w:p w:rsidR="00E33B55" w:rsidRDefault="00E33B55" w:rsidP="00754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Шарин Дмитрий Викторович</w:t>
            </w:r>
          </w:p>
        </w:tc>
        <w:tc>
          <w:tcPr>
            <w:tcW w:w="336" w:type="dxa"/>
          </w:tcPr>
          <w:p w:rsidR="00E33B55" w:rsidRDefault="00E33B55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7" w:type="dxa"/>
          </w:tcPr>
          <w:p w:rsidR="00E33B55" w:rsidRDefault="00E33B55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руководителя Департамента управления и развития индустриальных парков АО «Корпорация развития Пензенской области», представитель Пензенского регионального отделения общероссийской общественной организации «Деловая Россия» (член комиссии);</w:t>
            </w:r>
          </w:p>
        </w:tc>
      </w:tr>
      <w:tr w:rsidR="00E33B55" w:rsidTr="005E341A">
        <w:tc>
          <w:tcPr>
            <w:tcW w:w="2324" w:type="dxa"/>
          </w:tcPr>
          <w:p w:rsidR="00E33B55" w:rsidRDefault="00E33B55" w:rsidP="00754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Мищенко Сергей Александрович</w:t>
            </w:r>
          </w:p>
        </w:tc>
        <w:tc>
          <w:tcPr>
            <w:tcW w:w="336" w:type="dxa"/>
          </w:tcPr>
          <w:p w:rsidR="00E33B55" w:rsidRDefault="00E33B55" w:rsidP="007548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7" w:type="dxa"/>
          </w:tcPr>
          <w:p w:rsidR="00E33B55" w:rsidRDefault="00E33B55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(член) Ассоциации «Саморегулируемая организация оценщиков «Экспертный совет» (член комиссии).</w:t>
            </w:r>
          </w:p>
        </w:tc>
      </w:tr>
    </w:tbl>
    <w:p w:rsidR="00E41763" w:rsidRPr="00754862" w:rsidRDefault="00E41763" w:rsidP="00E41763">
      <w:pPr>
        <w:spacing w:before="120"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 участии</w:t>
      </w:r>
      <w:r w:rsidRPr="00754862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Style w:val="a3"/>
        <w:tblW w:w="9571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CE7019" w:rsidTr="005457F5">
        <w:trPr>
          <w:jc w:val="center"/>
        </w:trPr>
        <w:tc>
          <w:tcPr>
            <w:tcW w:w="9571" w:type="dxa"/>
          </w:tcPr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301"/>
              <w:gridCol w:w="336"/>
              <w:gridCol w:w="6718"/>
            </w:tblGrid>
            <w:tr w:rsidR="00573B8F" w:rsidTr="0091001C">
              <w:tc>
                <w:tcPr>
                  <w:tcW w:w="2301" w:type="dxa"/>
                </w:tcPr>
                <w:p w:rsidR="00573B8F" w:rsidRDefault="00573B8F" w:rsidP="0066704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Еременко Антон Андреевич</w:t>
                  </w:r>
                </w:p>
              </w:tc>
              <w:tc>
                <w:tcPr>
                  <w:tcW w:w="336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6718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заместитель директора - н</w:t>
                  </w:r>
                  <w:r w:rsidRPr="000B134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ачальник отдела кадастровой оценки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государственного бюджетного учреждения Пензенской области «Государственная кадастровая оценка»;</w:t>
                  </w:r>
                </w:p>
              </w:tc>
            </w:tr>
            <w:tr w:rsidR="00573B8F" w:rsidTr="0091001C">
              <w:tc>
                <w:tcPr>
                  <w:tcW w:w="2301" w:type="dxa"/>
                </w:tcPr>
                <w:p w:rsidR="00573B8F" w:rsidRDefault="00573B8F" w:rsidP="0066704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Моисеева Светлана Евгеньевна</w:t>
                  </w:r>
                </w:p>
              </w:tc>
              <w:tc>
                <w:tcPr>
                  <w:tcW w:w="336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6718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заместитель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начальника </w:t>
                  </w:r>
                  <w:r w:rsidRPr="00E33B5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Управлени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я</w:t>
                  </w:r>
                  <w:r w:rsidRPr="00E33B5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муниципального имуще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ства администрации города Пензы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;</w:t>
                  </w:r>
                </w:p>
              </w:tc>
            </w:tr>
            <w:tr w:rsidR="005457F5" w:rsidTr="0091001C">
              <w:tc>
                <w:tcPr>
                  <w:tcW w:w="2301" w:type="dxa"/>
                </w:tcPr>
                <w:p w:rsidR="005457F5" w:rsidRDefault="005457F5" w:rsidP="0066704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Чикина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Екатерина Владимировна</w:t>
                  </w:r>
                </w:p>
              </w:tc>
              <w:tc>
                <w:tcPr>
                  <w:tcW w:w="336" w:type="dxa"/>
                </w:tcPr>
                <w:p w:rsidR="005457F5" w:rsidRDefault="005457F5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6718" w:type="dxa"/>
                </w:tcPr>
                <w:p w:rsidR="005457F5" w:rsidRDefault="009A3A71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Оценщик, представитель ООО «Центр независимой экспертизы»;</w:t>
                  </w:r>
                </w:p>
              </w:tc>
            </w:tr>
            <w:tr w:rsidR="005457F5" w:rsidTr="0091001C">
              <w:tc>
                <w:tcPr>
                  <w:tcW w:w="2301" w:type="dxa"/>
                </w:tcPr>
                <w:p w:rsidR="005457F5" w:rsidRDefault="005457F5" w:rsidP="0066704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Иванова Светлана Сергеевна</w:t>
                  </w:r>
                </w:p>
              </w:tc>
              <w:tc>
                <w:tcPr>
                  <w:tcW w:w="336" w:type="dxa"/>
                </w:tcPr>
                <w:p w:rsidR="005457F5" w:rsidRDefault="009A3A71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6718" w:type="dxa"/>
                </w:tcPr>
                <w:p w:rsidR="005457F5" w:rsidRDefault="009A3A71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представитель ООО «Центр независимой экспертизы»;</w:t>
                  </w:r>
                </w:p>
              </w:tc>
            </w:tr>
            <w:tr w:rsidR="00573B8F" w:rsidTr="0091001C">
              <w:tc>
                <w:tcPr>
                  <w:tcW w:w="2301" w:type="dxa"/>
                </w:tcPr>
                <w:p w:rsidR="00573B8F" w:rsidRDefault="0052701F" w:rsidP="0066704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ХХХХХ ХХХХ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ХХХХ</w:t>
                  </w:r>
                  <w:proofErr w:type="spellEnd"/>
                </w:p>
              </w:tc>
              <w:tc>
                <w:tcPr>
                  <w:tcW w:w="336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– </w:t>
                  </w:r>
                </w:p>
              </w:tc>
              <w:tc>
                <w:tcPr>
                  <w:tcW w:w="6718" w:type="dxa"/>
                </w:tcPr>
                <w:p w:rsidR="00573B8F" w:rsidRDefault="001249CD" w:rsidP="0085321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249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представитель заявителя по доверенности</w:t>
                  </w:r>
                  <w:r w:rsidR="00573B8F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</w:tr>
          </w:tbl>
          <w:p w:rsidR="0091001C" w:rsidRDefault="0091001C" w:rsidP="00957B85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125CAB" w:rsidRDefault="00125CAB" w:rsidP="00957B85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Заявитель</w:t>
            </w:r>
            <w:r w:rsidRPr="001717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2701F">
              <w:rPr>
                <w:rFonts w:ascii="Times New Roman" w:hAnsi="Times New Roman" w:cs="Times New Roman"/>
                <w:sz w:val="24"/>
                <w:szCs w:val="24"/>
              </w:rPr>
              <w:t xml:space="preserve">ХХХХХ ХХХХ </w:t>
            </w:r>
            <w:proofErr w:type="spellStart"/>
            <w:r w:rsidR="0052701F">
              <w:rPr>
                <w:rFonts w:ascii="Times New Roman" w:hAnsi="Times New Roman" w:cs="Times New Roman"/>
                <w:sz w:val="24"/>
                <w:szCs w:val="24"/>
              </w:rPr>
              <w:t>ХХХХ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Место нахождения:</w:t>
            </w:r>
            <w:r w:rsidRPr="00E417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B53C6" w:rsidRPr="008B53C6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="008B53C6" w:rsidRPr="008B53C6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="008B53C6" w:rsidRPr="008B53C6">
              <w:rPr>
                <w:rFonts w:ascii="Times New Roman" w:hAnsi="Times New Roman" w:cs="Times New Roman"/>
                <w:sz w:val="24"/>
                <w:szCs w:val="24"/>
              </w:rPr>
              <w:t>енза</w:t>
            </w:r>
            <w:proofErr w:type="spellEnd"/>
            <w:r w:rsidR="008B53C6" w:rsidRPr="008B53C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B53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2701F">
              <w:rPr>
                <w:rFonts w:ascii="Times New Roman" w:hAnsi="Times New Roman" w:cs="Times New Roman"/>
                <w:sz w:val="24"/>
                <w:szCs w:val="24"/>
              </w:rPr>
              <w:t>ххххххххххххххххххххххххххх</w:t>
            </w:r>
            <w:proofErr w:type="spellEnd"/>
            <w:r w:rsidR="00573B8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E7019" w:rsidRDefault="00957B85" w:rsidP="00957B85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57B85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 земли населенных пунктов</w:t>
            </w:r>
          </w:p>
          <w:p w:rsidR="009F3C77" w:rsidRDefault="009F3C77" w:rsidP="00957B85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1883"/>
        <w:gridCol w:w="2952"/>
        <w:gridCol w:w="1276"/>
        <w:gridCol w:w="1701"/>
        <w:gridCol w:w="1842"/>
      </w:tblGrid>
      <w:tr w:rsidR="00957B85" w:rsidRPr="00957B85" w:rsidTr="00957B85">
        <w:trPr>
          <w:trHeight w:val="310"/>
        </w:trPr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Кадастровый номер объекта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Место нахождения (адрес)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Площадь (</w:t>
            </w:r>
            <w:proofErr w:type="spellStart"/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кв.м</w:t>
            </w:r>
            <w:proofErr w:type="spellEnd"/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Кадастровая стоимость, </w:t>
            </w:r>
            <w:proofErr w:type="spellStart"/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Рыночная стоимость, руб.</w:t>
            </w:r>
          </w:p>
        </w:tc>
      </w:tr>
      <w:tr w:rsidR="00451592" w:rsidRPr="00327D11" w:rsidTr="00451592">
        <w:trPr>
          <w:trHeight w:val="503"/>
        </w:trPr>
        <w:tc>
          <w:tcPr>
            <w:tcW w:w="1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592" w:rsidRPr="009F3C77" w:rsidRDefault="00451592" w:rsidP="004515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3212">
              <w:rPr>
                <w:rFonts w:ascii="Times New Roman" w:hAnsi="Times New Roman" w:cs="Times New Roman"/>
                <w:sz w:val="20"/>
                <w:szCs w:val="20"/>
              </w:rPr>
              <w:t>58:29:3001002: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1993</w:t>
            </w:r>
          </w:p>
        </w:tc>
        <w:tc>
          <w:tcPr>
            <w:tcW w:w="2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592" w:rsidRPr="009F3C77" w:rsidRDefault="00451592" w:rsidP="009F3C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0EE1">
              <w:rPr>
                <w:rFonts w:ascii="Times New Roman" w:hAnsi="Times New Roman" w:cs="Times New Roman"/>
                <w:sz w:val="20"/>
                <w:szCs w:val="20"/>
              </w:rPr>
              <w:t xml:space="preserve">обл. Пензенская, г.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Пенза, ул. Совхоз-техникум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592" w:rsidRPr="00451592" w:rsidRDefault="00451592" w:rsidP="004515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1592">
              <w:rPr>
                <w:rFonts w:ascii="Times New Roman" w:hAnsi="Times New Roman" w:cs="Times New Roman"/>
                <w:sz w:val="20"/>
                <w:szCs w:val="20"/>
              </w:rPr>
              <w:t>32364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592" w:rsidRPr="00451592" w:rsidRDefault="00451592" w:rsidP="004515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1592">
              <w:rPr>
                <w:rFonts w:ascii="Times New Roman" w:hAnsi="Times New Roman" w:cs="Times New Roman"/>
                <w:sz w:val="20"/>
                <w:szCs w:val="20"/>
              </w:rPr>
              <w:t>38 537 756,64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592" w:rsidRPr="00451592" w:rsidRDefault="00451592" w:rsidP="004515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1592">
              <w:rPr>
                <w:rFonts w:ascii="Times New Roman" w:hAnsi="Times New Roman" w:cs="Times New Roman"/>
                <w:sz w:val="20"/>
                <w:szCs w:val="20"/>
              </w:rPr>
              <w:t>9 126 600,00</w:t>
            </w:r>
          </w:p>
        </w:tc>
      </w:tr>
    </w:tbl>
    <w:p w:rsidR="00957B85" w:rsidRDefault="00957B85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7B85">
        <w:rPr>
          <w:rFonts w:ascii="Times New Roman" w:hAnsi="Times New Roman" w:cs="Times New Roman"/>
          <w:b/>
          <w:sz w:val="24"/>
          <w:szCs w:val="24"/>
        </w:rPr>
        <w:t>Отчет об оценке: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94BD7">
        <w:rPr>
          <w:rFonts w:ascii="Times New Roman" w:hAnsi="Times New Roman" w:cs="Times New Roman"/>
          <w:sz w:val="24"/>
          <w:szCs w:val="24"/>
        </w:rPr>
        <w:t xml:space="preserve">№ </w:t>
      </w:r>
      <w:r w:rsidR="008B53C6" w:rsidRPr="008B53C6">
        <w:rPr>
          <w:rFonts w:ascii="Times New Roman" w:hAnsi="Times New Roman" w:cs="Times New Roman"/>
          <w:sz w:val="24"/>
          <w:szCs w:val="24"/>
        </w:rPr>
        <w:t xml:space="preserve">ОЦ-749-19 от 23.04.2019 </w:t>
      </w:r>
      <w:r w:rsidR="00125CAB">
        <w:rPr>
          <w:rFonts w:ascii="Times New Roman" w:hAnsi="Times New Roman" w:cs="Times New Roman"/>
          <w:sz w:val="24"/>
          <w:szCs w:val="24"/>
        </w:rPr>
        <w:t xml:space="preserve">(ООО </w:t>
      </w:r>
      <w:r w:rsidR="00573B8F">
        <w:rPr>
          <w:rFonts w:ascii="Times New Roman" w:hAnsi="Times New Roman" w:cs="Times New Roman"/>
          <w:sz w:val="24"/>
          <w:szCs w:val="24"/>
        </w:rPr>
        <w:t>«Центр независимой экспертизы</w:t>
      </w:r>
      <w:r w:rsidR="00125CAB">
        <w:rPr>
          <w:rFonts w:ascii="Times New Roman" w:hAnsi="Times New Roman" w:cs="Times New Roman"/>
          <w:sz w:val="24"/>
          <w:szCs w:val="24"/>
        </w:rPr>
        <w:t>»)</w:t>
      </w:r>
    </w:p>
    <w:p w:rsidR="00957B85" w:rsidRDefault="00957B85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5CAB">
        <w:rPr>
          <w:rFonts w:ascii="Times New Roman" w:hAnsi="Times New Roman" w:cs="Times New Roman"/>
          <w:b/>
          <w:sz w:val="24"/>
          <w:szCs w:val="24"/>
        </w:rPr>
        <w:t>Оценщик: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73B8F">
        <w:rPr>
          <w:rFonts w:ascii="Times New Roman" w:hAnsi="Times New Roman" w:cs="Times New Roman"/>
          <w:sz w:val="24"/>
          <w:szCs w:val="24"/>
        </w:rPr>
        <w:t>Чикина</w:t>
      </w:r>
      <w:proofErr w:type="spellEnd"/>
      <w:r w:rsidR="00573B8F">
        <w:rPr>
          <w:rFonts w:ascii="Times New Roman" w:hAnsi="Times New Roman" w:cs="Times New Roman"/>
          <w:sz w:val="24"/>
          <w:szCs w:val="24"/>
        </w:rPr>
        <w:t xml:space="preserve"> Екатерина Владимировна</w:t>
      </w:r>
      <w:r w:rsidR="009A02EF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73B8F">
        <w:rPr>
          <w:rFonts w:ascii="Times New Roman" w:hAnsi="Times New Roman" w:cs="Times New Roman"/>
          <w:sz w:val="24"/>
          <w:szCs w:val="24"/>
        </w:rPr>
        <w:t xml:space="preserve">действительный </w:t>
      </w:r>
      <w:r w:rsidR="009A02EF">
        <w:rPr>
          <w:rFonts w:ascii="Times New Roman" w:hAnsi="Times New Roman" w:cs="Times New Roman"/>
          <w:sz w:val="24"/>
          <w:szCs w:val="24"/>
        </w:rPr>
        <w:t>ч</w:t>
      </w:r>
      <w:r>
        <w:rPr>
          <w:rFonts w:ascii="Times New Roman" w:hAnsi="Times New Roman" w:cs="Times New Roman"/>
          <w:sz w:val="24"/>
          <w:szCs w:val="24"/>
        </w:rPr>
        <w:t xml:space="preserve">лен </w:t>
      </w:r>
      <w:r w:rsidR="00573B8F">
        <w:rPr>
          <w:rFonts w:ascii="Times New Roman" w:hAnsi="Times New Roman" w:cs="Times New Roman"/>
          <w:sz w:val="24"/>
          <w:szCs w:val="24"/>
        </w:rPr>
        <w:t>некоммерческого партнерства «Саморегулируемая организация оценщиков «Экспертный совет»</w:t>
      </w:r>
      <w:r w:rsidR="00125CAB">
        <w:rPr>
          <w:rFonts w:ascii="Times New Roman" w:hAnsi="Times New Roman" w:cs="Times New Roman"/>
          <w:sz w:val="24"/>
          <w:szCs w:val="24"/>
        </w:rPr>
        <w:t xml:space="preserve">, свидетельство № </w:t>
      </w:r>
      <w:r w:rsidR="00573B8F">
        <w:rPr>
          <w:rFonts w:ascii="Times New Roman" w:hAnsi="Times New Roman" w:cs="Times New Roman"/>
          <w:sz w:val="24"/>
          <w:szCs w:val="24"/>
        </w:rPr>
        <w:t>1451</w:t>
      </w:r>
      <w:r w:rsidR="00125CAB">
        <w:rPr>
          <w:rFonts w:ascii="Times New Roman" w:hAnsi="Times New Roman" w:cs="Times New Roman"/>
          <w:sz w:val="24"/>
          <w:szCs w:val="24"/>
        </w:rPr>
        <w:t xml:space="preserve"> от 2</w:t>
      </w:r>
      <w:r w:rsidR="00573B8F">
        <w:rPr>
          <w:rFonts w:ascii="Times New Roman" w:hAnsi="Times New Roman" w:cs="Times New Roman"/>
          <w:sz w:val="24"/>
          <w:szCs w:val="24"/>
        </w:rPr>
        <w:t>2</w:t>
      </w:r>
      <w:r w:rsidR="00125CAB">
        <w:rPr>
          <w:rFonts w:ascii="Times New Roman" w:hAnsi="Times New Roman" w:cs="Times New Roman"/>
          <w:sz w:val="24"/>
          <w:szCs w:val="24"/>
        </w:rPr>
        <w:t>.0</w:t>
      </w:r>
      <w:r w:rsidR="00573B8F">
        <w:rPr>
          <w:rFonts w:ascii="Times New Roman" w:hAnsi="Times New Roman" w:cs="Times New Roman"/>
          <w:sz w:val="24"/>
          <w:szCs w:val="24"/>
        </w:rPr>
        <w:t>9</w:t>
      </w:r>
      <w:r w:rsidR="00125CAB">
        <w:rPr>
          <w:rFonts w:ascii="Times New Roman" w:hAnsi="Times New Roman" w:cs="Times New Roman"/>
          <w:sz w:val="24"/>
          <w:szCs w:val="24"/>
        </w:rPr>
        <w:t>.201</w:t>
      </w:r>
      <w:r w:rsidR="00573B8F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25CAB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573B8F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="00573B8F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="00573B8F">
        <w:rPr>
          <w:rFonts w:ascii="Times New Roman" w:hAnsi="Times New Roman" w:cs="Times New Roman"/>
          <w:sz w:val="24"/>
          <w:szCs w:val="24"/>
        </w:rPr>
        <w:t>осква</w:t>
      </w:r>
      <w:proofErr w:type="spellEnd"/>
      <w:r w:rsidR="00573B8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73B8F">
        <w:rPr>
          <w:rFonts w:ascii="Times New Roman" w:hAnsi="Times New Roman" w:cs="Times New Roman"/>
          <w:sz w:val="24"/>
          <w:szCs w:val="24"/>
        </w:rPr>
        <w:t>Трехсвятительский</w:t>
      </w:r>
      <w:proofErr w:type="spellEnd"/>
      <w:r w:rsidR="00573B8F">
        <w:rPr>
          <w:rFonts w:ascii="Times New Roman" w:hAnsi="Times New Roman" w:cs="Times New Roman"/>
          <w:sz w:val="24"/>
          <w:szCs w:val="24"/>
        </w:rPr>
        <w:t xml:space="preserve"> Большой пер., д. 2/1, стр. 2</w:t>
      </w:r>
      <w:r w:rsidR="00125CAB">
        <w:rPr>
          <w:rFonts w:ascii="Times New Roman" w:hAnsi="Times New Roman" w:cs="Times New Roman"/>
          <w:sz w:val="24"/>
          <w:szCs w:val="24"/>
        </w:rPr>
        <w:t>).</w:t>
      </w:r>
    </w:p>
    <w:p w:rsidR="00E41763" w:rsidRDefault="00CE7019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6CD9">
        <w:rPr>
          <w:rFonts w:ascii="Times New Roman" w:hAnsi="Times New Roman" w:cs="Times New Roman"/>
          <w:b/>
          <w:sz w:val="24"/>
          <w:szCs w:val="24"/>
        </w:rPr>
        <w:t>Основание подачи заявления об оспаривании:</w:t>
      </w:r>
      <w:r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объекта недвижимости его рыночной стоимости, определенной на дату, по состоянию на которую определена его кадастровая стоимость (п.7 ст.22 </w:t>
      </w:r>
      <w:r w:rsidR="007B6CD9">
        <w:rPr>
          <w:rFonts w:ascii="Times New Roman" w:hAnsi="Times New Roman" w:cs="Times New Roman"/>
          <w:sz w:val="24"/>
          <w:szCs w:val="24"/>
        </w:rPr>
        <w:t>ф</w:t>
      </w:r>
      <w:r w:rsidR="007B6CD9" w:rsidRPr="007B6CD9">
        <w:rPr>
          <w:rFonts w:ascii="Times New Roman" w:hAnsi="Times New Roman" w:cs="Times New Roman"/>
          <w:sz w:val="24"/>
          <w:szCs w:val="24"/>
        </w:rPr>
        <w:t>едеральног</w:t>
      </w:r>
      <w:r w:rsidR="007B6CD9">
        <w:rPr>
          <w:rFonts w:ascii="Times New Roman" w:hAnsi="Times New Roman" w:cs="Times New Roman"/>
          <w:sz w:val="24"/>
          <w:szCs w:val="24"/>
        </w:rPr>
        <w:t xml:space="preserve">о закона от 03.07.2016   </w:t>
      </w:r>
      <w:r w:rsidR="00125CAB">
        <w:rPr>
          <w:rFonts w:ascii="Times New Roman" w:hAnsi="Times New Roman" w:cs="Times New Roman"/>
          <w:sz w:val="24"/>
          <w:szCs w:val="24"/>
        </w:rPr>
        <w:t xml:space="preserve">    </w:t>
      </w:r>
      <w:r w:rsidR="007B6CD9">
        <w:rPr>
          <w:rFonts w:ascii="Times New Roman" w:hAnsi="Times New Roman" w:cs="Times New Roman"/>
          <w:sz w:val="24"/>
          <w:szCs w:val="24"/>
        </w:rPr>
        <w:t xml:space="preserve">       № 237-ФЗ </w:t>
      </w:r>
      <w:r w:rsidR="007B6CD9" w:rsidRPr="007B6CD9">
        <w:rPr>
          <w:rFonts w:ascii="Times New Roman" w:hAnsi="Times New Roman" w:cs="Times New Roman"/>
          <w:sz w:val="24"/>
          <w:szCs w:val="24"/>
        </w:rPr>
        <w:t>«О государственной кадастровой оценке»</w:t>
      </w:r>
      <w:r w:rsidR="007B6CD9">
        <w:rPr>
          <w:rFonts w:ascii="Times New Roman" w:hAnsi="Times New Roman" w:cs="Times New Roman"/>
          <w:sz w:val="24"/>
          <w:szCs w:val="24"/>
        </w:rPr>
        <w:t>).</w:t>
      </w:r>
    </w:p>
    <w:p w:rsidR="00294BD7" w:rsidRPr="00294BD7" w:rsidRDefault="005E341A" w:rsidP="00294BD7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Результаты голосования</w:t>
      </w:r>
      <w:r w:rsidRPr="005E341A">
        <w:rPr>
          <w:rFonts w:ascii="Times New Roman" w:hAnsi="Times New Roman" w:cs="Times New Roman"/>
          <w:sz w:val="24"/>
          <w:szCs w:val="24"/>
        </w:rPr>
        <w:t xml:space="preserve"> </w:t>
      </w:r>
      <w:r w:rsidR="00294BD7" w:rsidRPr="00294BD7">
        <w:rPr>
          <w:rFonts w:ascii="Times New Roman" w:hAnsi="Times New Roman" w:cs="Times New Roman"/>
          <w:sz w:val="24"/>
          <w:szCs w:val="24"/>
        </w:rPr>
        <w:t>об определении кадастровой стоимости объекта недвижимости с кадастровым номером 58:29:3001002:</w:t>
      </w:r>
      <w:r w:rsidR="00451592">
        <w:rPr>
          <w:rFonts w:ascii="Times New Roman" w:hAnsi="Times New Roman" w:cs="Times New Roman"/>
          <w:sz w:val="24"/>
          <w:szCs w:val="24"/>
        </w:rPr>
        <w:t>1993</w:t>
      </w:r>
      <w:r w:rsidR="00294BD7" w:rsidRPr="00294BD7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стоимости: </w:t>
      </w:r>
    </w:p>
    <w:p w:rsidR="00294BD7" w:rsidRPr="00294BD7" w:rsidRDefault="00294BD7" w:rsidP="00294B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94BD7">
        <w:rPr>
          <w:rFonts w:ascii="Times New Roman" w:hAnsi="Times New Roman" w:cs="Times New Roman"/>
          <w:sz w:val="24"/>
          <w:szCs w:val="24"/>
        </w:rPr>
        <w:t xml:space="preserve">Бусов Дмитрий Анатольевич – </w:t>
      </w:r>
      <w:proofErr w:type="gramStart"/>
      <w:r w:rsidRPr="00294BD7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294BD7">
        <w:rPr>
          <w:rFonts w:ascii="Times New Roman" w:hAnsi="Times New Roman" w:cs="Times New Roman"/>
          <w:sz w:val="24"/>
          <w:szCs w:val="24"/>
        </w:rPr>
        <w:t>;</w:t>
      </w:r>
    </w:p>
    <w:p w:rsidR="00294BD7" w:rsidRPr="00294BD7" w:rsidRDefault="00294BD7" w:rsidP="00294B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94BD7">
        <w:rPr>
          <w:rFonts w:ascii="Times New Roman" w:hAnsi="Times New Roman" w:cs="Times New Roman"/>
          <w:sz w:val="24"/>
          <w:szCs w:val="24"/>
        </w:rPr>
        <w:t xml:space="preserve">Шарин Дмитрий Викторович – </w:t>
      </w:r>
      <w:proofErr w:type="gramStart"/>
      <w:r w:rsidRPr="00294BD7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294BD7">
        <w:rPr>
          <w:rFonts w:ascii="Times New Roman" w:hAnsi="Times New Roman" w:cs="Times New Roman"/>
          <w:sz w:val="24"/>
          <w:szCs w:val="24"/>
        </w:rPr>
        <w:t>;</w:t>
      </w:r>
    </w:p>
    <w:p w:rsidR="00294BD7" w:rsidRPr="00294BD7" w:rsidRDefault="00294BD7" w:rsidP="00294B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94BD7">
        <w:rPr>
          <w:rFonts w:ascii="Times New Roman" w:hAnsi="Times New Roman" w:cs="Times New Roman"/>
          <w:sz w:val="24"/>
          <w:szCs w:val="24"/>
        </w:rPr>
        <w:t xml:space="preserve">Мищенко Сергей Александрович – </w:t>
      </w:r>
      <w:proofErr w:type="gramStart"/>
      <w:r w:rsidRPr="00294BD7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294BD7">
        <w:rPr>
          <w:rFonts w:ascii="Times New Roman" w:hAnsi="Times New Roman" w:cs="Times New Roman"/>
          <w:sz w:val="24"/>
          <w:szCs w:val="24"/>
        </w:rPr>
        <w:t>.</w:t>
      </w:r>
    </w:p>
    <w:p w:rsidR="005E341A" w:rsidRPr="005E341A" w:rsidRDefault="00294BD7" w:rsidP="00294B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4BD7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5E341A" w:rsidRDefault="005E341A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 xml:space="preserve">Информация о самоотводе или отводе члена комиссии при голосовании: </w:t>
      </w:r>
      <w:r w:rsidR="00294BD7">
        <w:rPr>
          <w:rFonts w:ascii="Times New Roman" w:hAnsi="Times New Roman" w:cs="Times New Roman"/>
          <w:sz w:val="24"/>
          <w:szCs w:val="24"/>
        </w:rPr>
        <w:t>нет</w:t>
      </w:r>
      <w:r w:rsidR="00B47565">
        <w:rPr>
          <w:rFonts w:ascii="Times New Roman" w:hAnsi="Times New Roman" w:cs="Times New Roman"/>
          <w:sz w:val="24"/>
          <w:szCs w:val="24"/>
        </w:rPr>
        <w:t>.</w:t>
      </w:r>
    </w:p>
    <w:p w:rsidR="00125CAB" w:rsidRDefault="00125CAB" w:rsidP="005E34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41763" w:rsidRDefault="005E341A" w:rsidP="005E34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5E341A">
        <w:rPr>
          <w:rFonts w:ascii="Times New Roman" w:hAnsi="Times New Roman" w:cs="Times New Roman"/>
          <w:sz w:val="24"/>
          <w:szCs w:val="24"/>
        </w:rPr>
        <w:t xml:space="preserve"> </w:t>
      </w:r>
      <w:r w:rsidR="007478E9" w:rsidRPr="007478E9">
        <w:rPr>
          <w:rFonts w:ascii="Times New Roman" w:hAnsi="Times New Roman" w:cs="Times New Roman"/>
          <w:sz w:val="24"/>
          <w:szCs w:val="24"/>
        </w:rPr>
        <w:t xml:space="preserve">отклонить заявление </w:t>
      </w:r>
      <w:r w:rsidR="0052701F">
        <w:rPr>
          <w:rFonts w:ascii="Times New Roman" w:hAnsi="Times New Roman" w:cs="Times New Roman"/>
          <w:sz w:val="24"/>
          <w:szCs w:val="24"/>
        </w:rPr>
        <w:t>ХХХХХ ХХХХ ХХХХ</w:t>
      </w:r>
      <w:bookmarkStart w:id="0" w:name="_GoBack"/>
      <w:bookmarkEnd w:id="0"/>
      <w:r w:rsidR="007478E9" w:rsidRPr="007478E9">
        <w:rPr>
          <w:rFonts w:ascii="Times New Roman" w:hAnsi="Times New Roman" w:cs="Times New Roman"/>
          <w:sz w:val="24"/>
          <w:szCs w:val="24"/>
        </w:rPr>
        <w:t xml:space="preserve"> от 30.05.2019 об установлении кадастровой стоимости объекта недвижимости с кадастровым номером 58:29:3001002:</w:t>
      </w:r>
      <w:r w:rsidR="00451592">
        <w:rPr>
          <w:rFonts w:ascii="Times New Roman" w:hAnsi="Times New Roman" w:cs="Times New Roman"/>
          <w:sz w:val="24"/>
          <w:szCs w:val="24"/>
        </w:rPr>
        <w:t>1993</w:t>
      </w:r>
      <w:r w:rsidR="007478E9" w:rsidRPr="007478E9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</w:t>
      </w:r>
      <w:r w:rsidRPr="005E341A">
        <w:rPr>
          <w:rFonts w:ascii="Times New Roman" w:hAnsi="Times New Roman" w:cs="Times New Roman"/>
          <w:sz w:val="24"/>
          <w:szCs w:val="24"/>
        </w:rPr>
        <w:t>.</w:t>
      </w:r>
    </w:p>
    <w:p w:rsidR="00E41763" w:rsidRDefault="00E41763" w:rsidP="00A42E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E341A" w:rsidRPr="005E341A" w:rsidRDefault="005E341A" w:rsidP="005E341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</w:p>
    <w:p w:rsidR="00662FC6" w:rsidRPr="001E0417" w:rsidRDefault="00662FC6" w:rsidP="00662FC6">
      <w:pPr>
        <w:tabs>
          <w:tab w:val="left" w:pos="1418"/>
          <w:tab w:val="left" w:pos="354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1E0417">
        <w:rPr>
          <w:rFonts w:ascii="Times New Roman" w:hAnsi="Times New Roman" w:cs="Times New Roman"/>
          <w:noProof/>
          <w:sz w:val="24"/>
          <w:szCs w:val="24"/>
        </w:rPr>
        <w:t>1) Представленный отчет не соответствует требованиям п. 6 Федерального стандарта оценки «Требования к отчету об оценке (ФСО N 3)» (утв. приказом Министерства экономического развития РФ от 20 мая 2015 г. N 299), поскольку в представленном электронном документе отсутствует усиленная квалифицированная электронная подпись оценщика, который провел оценку.</w:t>
      </w:r>
    </w:p>
    <w:p w:rsidR="00662FC6" w:rsidRPr="001E0417" w:rsidRDefault="00662FC6" w:rsidP="00662FC6">
      <w:pPr>
        <w:tabs>
          <w:tab w:val="left" w:pos="1418"/>
          <w:tab w:val="left" w:pos="354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1E0417">
        <w:rPr>
          <w:rFonts w:ascii="Times New Roman" w:hAnsi="Times New Roman" w:cs="Times New Roman"/>
          <w:noProof/>
          <w:sz w:val="24"/>
          <w:szCs w:val="24"/>
        </w:rPr>
        <w:t>2) В анализе рынка в ограниченном объеме представлена информация о конечных сделках. При этом отсутствует анализ рынка предложений аналогичных земельных участков в сопоставимых районах на основе данных из открытых источников. Таким образом, представленная ограниченная выборка недостаточна для суждения о средней стоимости, в связи с чем нарушается требование раздела V ФСО 7.</w:t>
      </w:r>
    </w:p>
    <w:p w:rsidR="00662FC6" w:rsidRPr="001E0417" w:rsidRDefault="00662FC6" w:rsidP="00662FC6">
      <w:pPr>
        <w:tabs>
          <w:tab w:val="left" w:pos="1418"/>
          <w:tab w:val="left" w:pos="354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1E0417">
        <w:rPr>
          <w:rFonts w:ascii="Times New Roman" w:hAnsi="Times New Roman" w:cs="Times New Roman"/>
          <w:noProof/>
          <w:sz w:val="24"/>
          <w:szCs w:val="24"/>
        </w:rPr>
        <w:t xml:space="preserve">3) В соответствии с п.11 ФСО № 3 «Требования к отчету об оценке», в тексте отчета об оценке должны присутствовать ссылки на источники информации либо копии материалов и распечаток, используемых в отчете, позволяющие делать выводы об источнике получения соответствующей информации и дате ее подготовки. </w:t>
      </w:r>
      <w:proofErr w:type="gramStart"/>
      <w:r w:rsidRPr="001E0417">
        <w:rPr>
          <w:rFonts w:ascii="Times New Roman" w:hAnsi="Times New Roman" w:cs="Times New Roman"/>
          <w:noProof/>
          <w:sz w:val="24"/>
          <w:szCs w:val="24"/>
        </w:rPr>
        <w:t>В случае, если информация при опубликовании на сайте в информационно-телекоммуникационной сети "Интернет" не обеспечена свободным доступом на дату проведения оценки или после даты проведения оценки либо в будущем возможно изменение этой информации или адреса страницы, на которой она опубликована, либо используется информация, опубликованная не в общедоступном печатном издании, то к отчету об оценке должны быть приложены копии соответствующих материалов.</w:t>
      </w:r>
      <w:proofErr w:type="gramEnd"/>
      <w:r w:rsidRPr="001E0417">
        <w:rPr>
          <w:rFonts w:ascii="Times New Roman" w:hAnsi="Times New Roman" w:cs="Times New Roman"/>
          <w:noProof/>
          <w:sz w:val="24"/>
          <w:szCs w:val="24"/>
        </w:rPr>
        <w:t xml:space="preserve"> При этом, в анализ рынка включено 5 объектов со ссылками на договора купли-продажи, а для подтверждения сведений о представленных объектах в приложении содержатся принтскрины только 3 объектов, которые впоследствии выбраны в качестве объектов-аналогов для оценки.</w:t>
      </w:r>
    </w:p>
    <w:p w:rsidR="00662FC6" w:rsidRDefault="00662FC6" w:rsidP="00662FC6">
      <w:pPr>
        <w:tabs>
          <w:tab w:val="left" w:pos="1418"/>
          <w:tab w:val="left" w:pos="354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1E0417">
        <w:rPr>
          <w:rFonts w:ascii="Times New Roman" w:hAnsi="Times New Roman" w:cs="Times New Roman"/>
          <w:noProof/>
          <w:sz w:val="24"/>
          <w:szCs w:val="24"/>
        </w:rPr>
        <w:t>4) Объект оценки, как и объекты-аналоги, расположен на территории охраняемого коттеджного поселка «Дубрава», который обеспечен всеми инженерными сетями: все коммуникации либо на участках, либо по границе, что означает возможность законного подключения без значительных затрат, а следовательно объекты сопоставимы. На основании вышеизложенного, объекты-аналоги сопоставимы с объектами оценки и введение понижающей корректировка на коммуникации не обосновано, в связи с этим нарушается требование п. 5 ФСО 3, согласно которому содержание отчета об оценке не должно вводить в заблуждение пользователей отчета об оценке.</w:t>
      </w:r>
    </w:p>
    <w:p w:rsidR="005E341A" w:rsidRDefault="005E341A" w:rsidP="00A42E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62FC6" w:rsidRDefault="00662FC6" w:rsidP="00A42E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E341A" w:rsidRDefault="005E341A" w:rsidP="009A02EF">
      <w:pPr>
        <w:spacing w:before="120"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комиссии          ___________________      Д.А. Бусов</w:t>
      </w:r>
    </w:p>
    <w:sectPr w:rsidR="005E341A" w:rsidSect="005E341A">
      <w:pgSz w:w="11906" w:h="16838"/>
      <w:pgMar w:top="993" w:right="566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024A"/>
    <w:rsid w:val="000355CB"/>
    <w:rsid w:val="000A06DC"/>
    <w:rsid w:val="000B134E"/>
    <w:rsid w:val="001249CD"/>
    <w:rsid w:val="00125CAB"/>
    <w:rsid w:val="001269D3"/>
    <w:rsid w:val="001717B1"/>
    <w:rsid w:val="00185600"/>
    <w:rsid w:val="001D7DC4"/>
    <w:rsid w:val="001E02F7"/>
    <w:rsid w:val="001F2502"/>
    <w:rsid w:val="00203112"/>
    <w:rsid w:val="00242DDF"/>
    <w:rsid w:val="00251598"/>
    <w:rsid w:val="00284D7F"/>
    <w:rsid w:val="00294BD7"/>
    <w:rsid w:val="002A429F"/>
    <w:rsid w:val="00327D11"/>
    <w:rsid w:val="00367428"/>
    <w:rsid w:val="003E47A5"/>
    <w:rsid w:val="004032ED"/>
    <w:rsid w:val="004244DC"/>
    <w:rsid w:val="00451592"/>
    <w:rsid w:val="0046024A"/>
    <w:rsid w:val="00474E0C"/>
    <w:rsid w:val="004A55BB"/>
    <w:rsid w:val="004B7673"/>
    <w:rsid w:val="004C02CD"/>
    <w:rsid w:val="004E59A5"/>
    <w:rsid w:val="004F16A4"/>
    <w:rsid w:val="0052701F"/>
    <w:rsid w:val="005457F5"/>
    <w:rsid w:val="00547ECC"/>
    <w:rsid w:val="005617E7"/>
    <w:rsid w:val="00573B8F"/>
    <w:rsid w:val="005E341A"/>
    <w:rsid w:val="00622259"/>
    <w:rsid w:val="00662FC6"/>
    <w:rsid w:val="00666952"/>
    <w:rsid w:val="00696865"/>
    <w:rsid w:val="006B373E"/>
    <w:rsid w:val="006D6969"/>
    <w:rsid w:val="006E00C9"/>
    <w:rsid w:val="006E027C"/>
    <w:rsid w:val="007478E9"/>
    <w:rsid w:val="00754862"/>
    <w:rsid w:val="00780485"/>
    <w:rsid w:val="007B6CD9"/>
    <w:rsid w:val="007C0330"/>
    <w:rsid w:val="007D1165"/>
    <w:rsid w:val="007E2925"/>
    <w:rsid w:val="00853212"/>
    <w:rsid w:val="008B53C6"/>
    <w:rsid w:val="0091001C"/>
    <w:rsid w:val="00930786"/>
    <w:rsid w:val="00957B85"/>
    <w:rsid w:val="009A02EF"/>
    <w:rsid w:val="009A3A71"/>
    <w:rsid w:val="009E484F"/>
    <w:rsid w:val="009F048D"/>
    <w:rsid w:val="009F3C77"/>
    <w:rsid w:val="00A309AD"/>
    <w:rsid w:val="00A42E79"/>
    <w:rsid w:val="00A45F15"/>
    <w:rsid w:val="00A624CE"/>
    <w:rsid w:val="00A71FDE"/>
    <w:rsid w:val="00AB4E70"/>
    <w:rsid w:val="00AF4A88"/>
    <w:rsid w:val="00B47565"/>
    <w:rsid w:val="00B722FA"/>
    <w:rsid w:val="00B7295E"/>
    <w:rsid w:val="00BB52E8"/>
    <w:rsid w:val="00C074FF"/>
    <w:rsid w:val="00CB17F1"/>
    <w:rsid w:val="00CD778D"/>
    <w:rsid w:val="00CE7019"/>
    <w:rsid w:val="00D701C0"/>
    <w:rsid w:val="00D82120"/>
    <w:rsid w:val="00DA0405"/>
    <w:rsid w:val="00DA0730"/>
    <w:rsid w:val="00DA3658"/>
    <w:rsid w:val="00DB0EE1"/>
    <w:rsid w:val="00DB2B4A"/>
    <w:rsid w:val="00DE77C9"/>
    <w:rsid w:val="00DF24D1"/>
    <w:rsid w:val="00E059A9"/>
    <w:rsid w:val="00E2242E"/>
    <w:rsid w:val="00E33B55"/>
    <w:rsid w:val="00E41763"/>
    <w:rsid w:val="00E93827"/>
    <w:rsid w:val="00F23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848</Words>
  <Characters>4836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Бусов Дмитрий Анатольевич</cp:lastModifiedBy>
  <cp:revision>5</cp:revision>
  <dcterms:created xsi:type="dcterms:W3CDTF">2019-06-25T10:48:00Z</dcterms:created>
  <dcterms:modified xsi:type="dcterms:W3CDTF">2019-07-01T08:51:00Z</dcterms:modified>
</cp:coreProperties>
</file>